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7111"/>
      </w:tblGrid>
      <w:tr w:rsidR="006D42E4" w:rsidRPr="006D42E4" w14:paraId="60290318" w14:textId="77777777" w:rsidTr="00E835F7">
        <w:tc>
          <w:tcPr>
            <w:tcW w:w="7110" w:type="dxa"/>
            <w:shd w:val="clear" w:color="auto" w:fill="auto"/>
          </w:tcPr>
          <w:p w14:paraId="19FA40A3" w14:textId="77777777" w:rsidR="006D42E4" w:rsidRPr="006D42E4" w:rsidRDefault="006D42E4" w:rsidP="006D42E4">
            <w:r w:rsidRPr="006D42E4">
              <w:t>Review Completed By</w:t>
            </w:r>
            <w:r w:rsidRPr="006D42E4">
              <w:tab/>
            </w:r>
            <w:r w:rsidRPr="006D42E4"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11" w:type="dxa"/>
            <w:shd w:val="clear" w:color="auto" w:fill="auto"/>
          </w:tcPr>
          <w:p w14:paraId="308E5A3F" w14:textId="77777777" w:rsidR="006D42E4" w:rsidRPr="006D42E4" w:rsidRDefault="006D42E4" w:rsidP="0070001A">
            <w:r w:rsidRPr="006D42E4">
              <w:t>Client Name</w:t>
            </w:r>
            <w:r w:rsidR="0070001A">
              <w:t xml:space="preserve"> / Code</w:t>
            </w:r>
            <w:r w:rsidRPr="006D42E4">
              <w:tab/>
            </w:r>
            <w:r w:rsidRPr="006D42E4">
              <w:tab/>
            </w:r>
            <w:r w:rsidRPr="006D42E4">
              <w:tab/>
            </w:r>
            <w:r w:rsidRPr="006D42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42E4">
              <w:instrText xml:space="preserve"> FORMTEXT </w:instrText>
            </w:r>
            <w:r w:rsidRPr="006D42E4">
              <w:fldChar w:fldCharType="separate"/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fldChar w:fldCharType="end"/>
            </w:r>
            <w:bookmarkEnd w:id="1"/>
          </w:p>
        </w:tc>
      </w:tr>
      <w:tr w:rsidR="006D42E4" w:rsidRPr="006D42E4" w14:paraId="3720FAEA" w14:textId="77777777" w:rsidTr="00E835F7">
        <w:tc>
          <w:tcPr>
            <w:tcW w:w="7110" w:type="dxa"/>
            <w:shd w:val="clear" w:color="auto" w:fill="auto"/>
          </w:tcPr>
          <w:p w14:paraId="20689240" w14:textId="77777777" w:rsidR="006D42E4" w:rsidRPr="006D42E4" w:rsidRDefault="006D42E4" w:rsidP="0070001A">
            <w:r w:rsidRPr="006D42E4">
              <w:t>Cover Type(s)</w:t>
            </w:r>
            <w:r w:rsidRPr="006D42E4">
              <w:tab/>
            </w:r>
            <w:r w:rsidR="0070001A">
              <w:t>/ Policy No’s</w:t>
            </w:r>
            <w:r w:rsidRPr="006D42E4">
              <w:tab/>
            </w:r>
            <w:r w:rsidRPr="006D42E4">
              <w:tab/>
            </w:r>
            <w:r w:rsidRPr="006D42E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42E4">
              <w:instrText xml:space="preserve"> FORMTEXT </w:instrText>
            </w:r>
            <w:r w:rsidRPr="006D42E4">
              <w:fldChar w:fldCharType="separate"/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fldChar w:fldCharType="end"/>
            </w:r>
            <w:bookmarkEnd w:id="2"/>
          </w:p>
        </w:tc>
        <w:tc>
          <w:tcPr>
            <w:tcW w:w="7111" w:type="dxa"/>
            <w:shd w:val="clear" w:color="auto" w:fill="auto"/>
          </w:tcPr>
          <w:p w14:paraId="66BF759E" w14:textId="77777777" w:rsidR="006D42E4" w:rsidRDefault="006D42E4" w:rsidP="00FD24DC">
            <w:r w:rsidRPr="006D42E4">
              <w:t>Retail /Wholesale</w:t>
            </w:r>
            <w:r w:rsidRPr="006D42E4">
              <w:tab/>
            </w:r>
            <w:r w:rsidRPr="006D42E4">
              <w:tab/>
            </w:r>
            <w:r w:rsidRPr="006D42E4">
              <w:tab/>
            </w:r>
            <w:bookmarkStart w:id="3" w:name="Dropdown1"/>
            <w:r w:rsidRPr="006D42E4">
              <w:fldChar w:fldCharType="begin">
                <w:ffData>
                  <w:name w:val="Dropdown1"/>
                  <w:enabled/>
                  <w:calcOnExit w:val="0"/>
                  <w:ddList>
                    <w:listEntry w:val="Not Answered"/>
                    <w:listEntry w:val="Wholesale"/>
                    <w:listEntry w:val="Retail"/>
                  </w:ddList>
                </w:ffData>
              </w:fldChar>
            </w:r>
            <w:r w:rsidRPr="006D42E4">
              <w:instrText xml:space="preserve"> FORMDROPDOWN </w:instrText>
            </w:r>
            <w:r w:rsidRPr="006D42E4">
              <w:fldChar w:fldCharType="end"/>
            </w:r>
            <w:bookmarkEnd w:id="3"/>
          </w:p>
          <w:p w14:paraId="5A101C78" w14:textId="77777777" w:rsidR="006D42E4" w:rsidRPr="006D42E4" w:rsidRDefault="006D42E4" w:rsidP="00FD24DC">
            <w:r w:rsidRPr="006D42E4">
              <w:t>Correct Allocation</w:t>
            </w:r>
            <w:r w:rsidRPr="006D42E4">
              <w:tab/>
            </w:r>
            <w:bookmarkStart w:id="4" w:name="Dropdown2"/>
            <w:r>
              <w:tab/>
            </w:r>
            <w:r>
              <w:tab/>
            </w:r>
            <w:r w:rsidRPr="006D42E4">
              <w:fldChar w:fldCharType="begin">
                <w:ffData>
                  <w:name w:val="Dropdown2"/>
                  <w:enabled/>
                  <w:calcOnExit w:val="0"/>
                  <w:ddList>
                    <w:listEntry w:val="Not Answered"/>
                    <w:listEntry w:val="Yes"/>
                    <w:listEntry w:val="No"/>
                  </w:ddList>
                </w:ffData>
              </w:fldChar>
            </w:r>
            <w:r w:rsidRPr="006D42E4">
              <w:instrText xml:space="preserve"> FORMDROPDOWN </w:instrText>
            </w:r>
            <w:r w:rsidRPr="006D42E4">
              <w:fldChar w:fldCharType="end"/>
            </w:r>
            <w:bookmarkEnd w:id="4"/>
          </w:p>
        </w:tc>
      </w:tr>
      <w:tr w:rsidR="006D42E4" w:rsidRPr="006D42E4" w14:paraId="767EB920" w14:textId="77777777" w:rsidTr="00E835F7">
        <w:tc>
          <w:tcPr>
            <w:tcW w:w="7110" w:type="dxa"/>
            <w:shd w:val="clear" w:color="auto" w:fill="auto"/>
          </w:tcPr>
          <w:p w14:paraId="0746BC40" w14:textId="77777777" w:rsidR="006D42E4" w:rsidRPr="006D42E4" w:rsidRDefault="006D42E4" w:rsidP="00FD24DC">
            <w:r w:rsidRPr="006D42E4">
              <w:t>Servicing Staff member</w:t>
            </w:r>
            <w:r w:rsidRPr="006D42E4">
              <w:tab/>
            </w:r>
            <w:r w:rsidRPr="006D42E4">
              <w:tab/>
            </w:r>
            <w:r w:rsidRPr="006D42E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D42E4">
              <w:instrText xml:space="preserve"> FORMTEXT </w:instrText>
            </w:r>
            <w:r w:rsidRPr="006D42E4">
              <w:fldChar w:fldCharType="separate"/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fldChar w:fldCharType="end"/>
            </w:r>
            <w:bookmarkEnd w:id="5"/>
          </w:p>
        </w:tc>
        <w:tc>
          <w:tcPr>
            <w:tcW w:w="7111" w:type="dxa"/>
            <w:shd w:val="clear" w:color="auto" w:fill="auto"/>
          </w:tcPr>
          <w:p w14:paraId="3FB0A38A" w14:textId="77777777" w:rsidR="006D42E4" w:rsidRPr="006D42E4" w:rsidRDefault="006D42E4" w:rsidP="0070001A">
            <w:r w:rsidRPr="006D42E4">
              <w:t>AR. / Distributor</w:t>
            </w:r>
            <w:r w:rsidR="008E28FD">
              <w:t xml:space="preserve"> / Spotter</w:t>
            </w:r>
            <w:r w:rsidRPr="006D42E4">
              <w:t xml:space="preserve"> involved </w:t>
            </w:r>
            <w:r w:rsidRPr="006D42E4">
              <w:tab/>
            </w:r>
            <w:r w:rsidRPr="006D42E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D42E4">
              <w:instrText xml:space="preserve"> FORMTEXT </w:instrText>
            </w:r>
            <w:r w:rsidRPr="006D42E4">
              <w:fldChar w:fldCharType="separate"/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rPr>
                <w:noProof/>
              </w:rPr>
              <w:t> </w:t>
            </w:r>
            <w:r w:rsidRPr="006D42E4">
              <w:fldChar w:fldCharType="end"/>
            </w:r>
            <w:bookmarkEnd w:id="6"/>
          </w:p>
        </w:tc>
      </w:tr>
      <w:tr w:rsidR="006D42E4" w:rsidRPr="006D42E4" w14:paraId="3DD40EB9" w14:textId="77777777" w:rsidTr="00E835F7">
        <w:tc>
          <w:tcPr>
            <w:tcW w:w="7110" w:type="dxa"/>
            <w:shd w:val="clear" w:color="auto" w:fill="auto"/>
          </w:tcPr>
          <w:p w14:paraId="7690F237" w14:textId="77777777" w:rsidR="006D42E4" w:rsidRPr="006D42E4" w:rsidRDefault="006D42E4" w:rsidP="00F30A08">
            <w:r w:rsidRPr="006D42E4">
              <w:t>Advice Type/Disclosure</w:t>
            </w:r>
            <w:r w:rsidRPr="006D42E4">
              <w:tab/>
            </w:r>
            <w:r w:rsidRPr="006D42E4">
              <w:tab/>
            </w:r>
            <w:r w:rsidR="00F30A08">
              <w:fldChar w:fldCharType="begin">
                <w:ffData>
                  <w:name w:val="Dropdown3"/>
                  <w:enabled/>
                  <w:calcOnExit w:val="0"/>
                  <w:ddList>
                    <w:listEntry w:val="Not answered"/>
                    <w:listEntry w:val="General Advice"/>
                    <w:listEntry w:val="Personal Advice (SOA)"/>
                    <w:listEntry w:val="Personal Advice (No SOA Req.)"/>
                  </w:ddList>
                </w:ffData>
              </w:fldChar>
            </w:r>
            <w:bookmarkStart w:id="7" w:name="Dropdown3"/>
            <w:r w:rsidR="00F30A08">
              <w:instrText xml:space="preserve"> FORMDROPDOWN </w:instrText>
            </w:r>
            <w:r w:rsidR="00F30A08">
              <w:fldChar w:fldCharType="end"/>
            </w:r>
            <w:bookmarkEnd w:id="7"/>
          </w:p>
        </w:tc>
        <w:tc>
          <w:tcPr>
            <w:tcW w:w="7111" w:type="dxa"/>
            <w:shd w:val="clear" w:color="auto" w:fill="auto"/>
          </w:tcPr>
          <w:p w14:paraId="31A90FE8" w14:textId="77777777" w:rsidR="006D42E4" w:rsidRPr="006D42E4" w:rsidRDefault="006D42E4" w:rsidP="00FD24DC">
            <w:r w:rsidRPr="006D42E4">
              <w:t>Date</w:t>
            </w:r>
            <w:r w:rsidRPr="006D42E4">
              <w:tab/>
            </w:r>
            <w:r>
              <w:tab/>
            </w:r>
            <w:r>
              <w:tab/>
            </w:r>
            <w:r>
              <w:tab/>
            </w:r>
            <w:r w:rsidRPr="006D42E4">
              <w:tab/>
            </w:r>
            <w:r w:rsidRPr="006D42E4">
              <w:fldChar w:fldCharType="begin"/>
            </w:r>
            <w:r w:rsidRPr="006D42E4">
              <w:instrText xml:space="preserve"> DATE  \@ "d-MMM-yy"  \* MERGEFORMAT </w:instrText>
            </w:r>
            <w:r w:rsidRPr="006D42E4">
              <w:fldChar w:fldCharType="separate"/>
            </w:r>
            <w:r w:rsidR="00D34048">
              <w:rPr>
                <w:noProof/>
              </w:rPr>
              <w:t>7-Jun-23</w:t>
            </w:r>
            <w:r w:rsidRPr="006D42E4">
              <w:fldChar w:fldCharType="end"/>
            </w:r>
          </w:p>
        </w:tc>
      </w:tr>
    </w:tbl>
    <w:p w14:paraId="0B45A813" w14:textId="77777777" w:rsidR="002C740A" w:rsidRDefault="002C740A" w:rsidP="00EE4D64">
      <w:pPr>
        <w:pStyle w:val="Heading2"/>
      </w:pPr>
      <w:r>
        <w:t>Retail Client Advice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</w:tblGrid>
      <w:tr w:rsidR="006D42E4" w14:paraId="39F4DF55" w14:textId="77777777" w:rsidTr="006D42E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28" w:type="dxa"/>
          </w:tcPr>
          <w:p w14:paraId="0A4DA4B7" w14:textId="77777777" w:rsidR="006D42E4" w:rsidRDefault="006D42E4" w:rsidP="003000BF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5FB4C2B7" w14:textId="77777777" w:rsidR="006D42E4" w:rsidRDefault="006D42E4" w:rsidP="003000BF">
            <w:pPr>
              <w:pStyle w:val="BlockText"/>
            </w:pPr>
            <w:r>
              <w:t>OK</w:t>
            </w:r>
          </w:p>
        </w:tc>
        <w:tc>
          <w:tcPr>
            <w:tcW w:w="4218" w:type="dxa"/>
          </w:tcPr>
          <w:p w14:paraId="349ED633" w14:textId="77777777" w:rsidR="006D42E4" w:rsidRDefault="006D42E4" w:rsidP="00FD24DC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4C8C35B3" w14:textId="77777777" w:rsidR="006D42E4" w:rsidRDefault="006D42E4" w:rsidP="003000BF">
            <w:pPr>
              <w:pStyle w:val="BlockText"/>
            </w:pPr>
            <w:r>
              <w:t>Staff Comments</w:t>
            </w:r>
          </w:p>
        </w:tc>
      </w:tr>
      <w:tr w:rsidR="006D42E4" w14:paraId="14A2F7FA" w14:textId="77777777" w:rsidTr="00FD24D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0228886A" w14:textId="77777777" w:rsidR="006D42E4" w:rsidRDefault="006D42E4" w:rsidP="002C740A">
            <w:r>
              <w:t>Does needs analysis supp</w:t>
            </w:r>
            <w:r w:rsidR="00AD3A28">
              <w:t>ort the type of advice provided?</w:t>
            </w:r>
          </w:p>
        </w:tc>
        <w:tc>
          <w:tcPr>
            <w:tcW w:w="709" w:type="dxa"/>
          </w:tcPr>
          <w:p w14:paraId="6805F763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7F0899A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1DBB45B" w14:textId="77777777" w:rsidR="006D42E4" w:rsidRDefault="006D42E4" w:rsidP="00CD2D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794C687C" w14:textId="77777777" w:rsidTr="00FD24D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4B100178" w14:textId="77777777" w:rsidR="006D42E4" w:rsidRDefault="006D42E4">
            <w:r>
              <w:t xml:space="preserve">If SOA </w:t>
            </w:r>
            <w:proofErr w:type="gramStart"/>
            <w:r>
              <w:t>produced</w:t>
            </w:r>
            <w:proofErr w:type="gramEnd"/>
            <w:r>
              <w:t xml:space="preserve"> is it flagged as sent on computer</w:t>
            </w:r>
            <w:r w:rsidR="00AD3A28">
              <w:t xml:space="preserve"> system?</w:t>
            </w:r>
          </w:p>
        </w:tc>
        <w:tc>
          <w:tcPr>
            <w:tcW w:w="709" w:type="dxa"/>
          </w:tcPr>
          <w:p w14:paraId="401535A8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08B83870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E59E254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3929D63E" w14:textId="77777777" w:rsidTr="00C6796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03515131" w14:textId="77777777" w:rsidR="006D42E4" w:rsidRDefault="0065453D">
            <w:r>
              <w:t>If SOA produced is there a copy in file? (Auth. Rep. Version if applicable)</w:t>
            </w:r>
          </w:p>
        </w:tc>
        <w:tc>
          <w:tcPr>
            <w:tcW w:w="709" w:type="dxa"/>
          </w:tcPr>
          <w:p w14:paraId="61A466E4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B0C2B78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CEC87FE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0B577F67" w14:textId="77777777" w:rsidTr="00FD24D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150CE07E" w14:textId="77777777" w:rsidR="006D42E4" w:rsidRDefault="006D42E4">
            <w:r>
              <w:t>If SOA produced – completed appropriately?</w:t>
            </w:r>
          </w:p>
        </w:tc>
        <w:tc>
          <w:tcPr>
            <w:tcW w:w="709" w:type="dxa"/>
          </w:tcPr>
          <w:p w14:paraId="2A0CFEB1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F9399A0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6C797A58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5D59CAF0" w14:textId="77777777" w:rsidTr="00FD24D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36BF4898" w14:textId="77777777" w:rsidR="006D42E4" w:rsidRDefault="006D42E4" w:rsidP="00C67965">
            <w:r>
              <w:t>If Limited disclosure</w:t>
            </w:r>
            <w:r w:rsidR="00C67965">
              <w:t xml:space="preserve"> (Personal Advice on general Insurance excluding</w:t>
            </w:r>
            <w:r w:rsidR="0065453D">
              <w:t xml:space="preserve"> Personal A</w:t>
            </w:r>
            <w:r w:rsidR="00C67965">
              <w:t>ccident) was it</w:t>
            </w:r>
            <w:r>
              <w:t xml:space="preserve"> completed appropriately</w:t>
            </w:r>
            <w:r w:rsidR="00AD3A28">
              <w:t>?</w:t>
            </w:r>
          </w:p>
        </w:tc>
        <w:tc>
          <w:tcPr>
            <w:tcW w:w="709" w:type="dxa"/>
          </w:tcPr>
          <w:p w14:paraId="6350AF35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95E62BD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24FEC860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D07" w14:paraId="6F832E9B" w14:textId="77777777" w:rsidTr="0021477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58CB3EA4" w14:textId="77777777" w:rsidR="00336D07" w:rsidRDefault="00336D07" w:rsidP="00AD3A28">
            <w:r>
              <w:t xml:space="preserve">If General Advice, </w:t>
            </w:r>
            <w:r w:rsidR="00AD3A28">
              <w:t xml:space="preserve">was </w:t>
            </w:r>
            <w:r>
              <w:t xml:space="preserve">warning provided on </w:t>
            </w:r>
            <w:r w:rsidR="005020C8">
              <w:t xml:space="preserve">invoice or attached </w:t>
            </w:r>
            <w:r>
              <w:t>documents</w:t>
            </w:r>
            <w:r w:rsidR="005020C8">
              <w:t xml:space="preserve"> or letters</w:t>
            </w:r>
            <w:r w:rsidR="00AD3A28">
              <w:t>?</w:t>
            </w:r>
          </w:p>
        </w:tc>
        <w:tc>
          <w:tcPr>
            <w:tcW w:w="709" w:type="dxa"/>
          </w:tcPr>
          <w:p w14:paraId="082EF12C" w14:textId="77777777" w:rsidR="00336D07" w:rsidRDefault="00336D07" w:rsidP="0021477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0BE6E56D" w14:textId="77777777" w:rsidR="00336D07" w:rsidRDefault="00336D07" w:rsidP="002147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3FC422B" w14:textId="77777777" w:rsidR="00336D07" w:rsidRDefault="00336D07" w:rsidP="002147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95B" w14:paraId="6E90850F" w14:textId="77777777" w:rsidTr="0021477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169FD8FC" w14:textId="77777777" w:rsidR="007A695B" w:rsidRDefault="007A695B" w:rsidP="007A695B">
            <w:r>
              <w:t>Does the adviser have a reasonable basis for believing the business holds a current Target Market Determination (TMD) for the product being recommended.</w:t>
            </w:r>
          </w:p>
        </w:tc>
        <w:tc>
          <w:tcPr>
            <w:tcW w:w="709" w:type="dxa"/>
          </w:tcPr>
          <w:p w14:paraId="0D540BF3" w14:textId="77777777" w:rsidR="007A695B" w:rsidRDefault="007A695B" w:rsidP="007A695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C5B18EE" w14:textId="77777777" w:rsidR="007A695B" w:rsidRDefault="007A695B" w:rsidP="007A69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DD85061" w14:textId="77777777" w:rsidR="007A695B" w:rsidRDefault="007A695B" w:rsidP="007A69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4D78FA" w14:textId="77777777" w:rsidR="00195AF8" w:rsidRDefault="00195AF8" w:rsidP="00EE4D64">
      <w:pPr>
        <w:pStyle w:val="Heading2"/>
      </w:pPr>
      <w:r>
        <w:t>All Client All Transactions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  <w:gridCol w:w="69"/>
      </w:tblGrid>
      <w:tr w:rsidR="00195AF8" w14:paraId="1DDA987A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blHeader/>
        </w:trPr>
        <w:tc>
          <w:tcPr>
            <w:tcW w:w="4928" w:type="dxa"/>
          </w:tcPr>
          <w:p w14:paraId="6C26D148" w14:textId="77777777" w:rsidR="00195AF8" w:rsidRDefault="00195AF8" w:rsidP="00F068FA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2837956B" w14:textId="77777777" w:rsidR="00195AF8" w:rsidRDefault="00195AF8" w:rsidP="00F068FA">
            <w:pPr>
              <w:pStyle w:val="BlockText"/>
              <w:jc w:val="both"/>
            </w:pPr>
            <w:r>
              <w:t>OK</w:t>
            </w:r>
          </w:p>
        </w:tc>
        <w:tc>
          <w:tcPr>
            <w:tcW w:w="4218" w:type="dxa"/>
          </w:tcPr>
          <w:p w14:paraId="776BF0D3" w14:textId="77777777" w:rsidR="00195AF8" w:rsidRDefault="00195AF8" w:rsidP="00F068FA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0302CF62" w14:textId="77777777" w:rsidR="00195AF8" w:rsidRDefault="00195AF8" w:rsidP="00F068FA">
            <w:pPr>
              <w:pStyle w:val="BlockText"/>
            </w:pPr>
            <w:r>
              <w:t>Comments</w:t>
            </w:r>
          </w:p>
        </w:tc>
      </w:tr>
      <w:tr w:rsidR="00C67965" w14:paraId="61973006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66184ACD" w14:textId="77777777" w:rsidR="00C67965" w:rsidRDefault="00C67965" w:rsidP="00154ACB">
            <w:r>
              <w:lastRenderedPageBreak/>
              <w:t>Is Retail / Wholesale Policy type flagged on computer system?</w:t>
            </w:r>
          </w:p>
          <w:p w14:paraId="4CFA7A15" w14:textId="77777777" w:rsidR="00341E30" w:rsidRPr="00341E30" w:rsidRDefault="00341E30" w:rsidP="00341E30"/>
          <w:p w14:paraId="402A48C7" w14:textId="77777777" w:rsidR="00341E30" w:rsidRPr="00341E30" w:rsidRDefault="00341E30" w:rsidP="00341E30"/>
          <w:p w14:paraId="3136C945" w14:textId="77777777" w:rsidR="00341E30" w:rsidRPr="00341E30" w:rsidRDefault="00341E30" w:rsidP="00341E30"/>
        </w:tc>
        <w:tc>
          <w:tcPr>
            <w:tcW w:w="709" w:type="dxa"/>
          </w:tcPr>
          <w:p w14:paraId="1DD420C7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4218" w:type="dxa"/>
          </w:tcPr>
          <w:p w14:paraId="6DFA3B6C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</w:tcPr>
          <w:p w14:paraId="33C682DD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67965" w14:paraId="7D907561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001A4AEC" w14:textId="77777777" w:rsidR="00C67965" w:rsidRDefault="00C67965" w:rsidP="00154ACB">
            <w:r>
              <w:t>Was Needs Analysis completed and in file if applicable?</w:t>
            </w:r>
          </w:p>
          <w:p w14:paraId="0BB8F310" w14:textId="77777777" w:rsidR="00341E30" w:rsidRPr="00341E30" w:rsidRDefault="00341E30" w:rsidP="00341E30"/>
          <w:p w14:paraId="5151708C" w14:textId="77777777" w:rsidR="00341E30" w:rsidRPr="00341E30" w:rsidRDefault="00341E30" w:rsidP="00341E30"/>
        </w:tc>
        <w:tc>
          <w:tcPr>
            <w:tcW w:w="709" w:type="dxa"/>
          </w:tcPr>
          <w:p w14:paraId="3C579ADE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07DD1669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</w:tcPr>
          <w:p w14:paraId="47B172DD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965" w14:paraId="27CBC7CA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29F3F610" w14:textId="77777777" w:rsidR="00C67965" w:rsidRDefault="00C67965" w:rsidP="00154ACB">
            <w:r>
              <w:t xml:space="preserve">Is Current FSG flagged as sent on computer system if </w:t>
            </w:r>
            <w:r w:rsidR="0065453D">
              <w:t>applicable?</w:t>
            </w:r>
            <w:r>
              <w:t xml:space="preserve"> (Auth Rep Version if applicable), including Version No. if applicable?</w:t>
            </w:r>
          </w:p>
        </w:tc>
        <w:tc>
          <w:tcPr>
            <w:tcW w:w="709" w:type="dxa"/>
          </w:tcPr>
          <w:p w14:paraId="0F3385FA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6A78A35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</w:tcPr>
          <w:p w14:paraId="246DEA8C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965" w14:paraId="7FE92A56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4FBC5C6F" w14:textId="77777777" w:rsidR="00C67965" w:rsidRDefault="00C67965" w:rsidP="00C67965">
            <w:r>
              <w:t>Is PDS / Policy Wording Version recorded and flagged as sent on computer system if applicable?</w:t>
            </w:r>
          </w:p>
        </w:tc>
        <w:tc>
          <w:tcPr>
            <w:tcW w:w="709" w:type="dxa"/>
          </w:tcPr>
          <w:p w14:paraId="0832F62E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61AECBF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</w:tcPr>
          <w:p w14:paraId="71F93167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965" w14:paraId="2C553A9B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2F0A1111" w14:textId="77777777" w:rsidR="00C67965" w:rsidRDefault="0065453D" w:rsidP="00154ACB">
            <w:bookmarkStart w:id="10" w:name="_Hlk136998068"/>
            <w:r>
              <w:t>Were</w:t>
            </w:r>
            <w:r w:rsidR="00C67965">
              <w:t xml:space="preserve"> advice disclosure / FSG / PDS sent within 5 business days of advice?</w:t>
            </w:r>
          </w:p>
        </w:tc>
        <w:tc>
          <w:tcPr>
            <w:tcW w:w="709" w:type="dxa"/>
          </w:tcPr>
          <w:p w14:paraId="303D7B57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1B17AFE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</w:tcPr>
          <w:p w14:paraId="50C83990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048" w14:paraId="518756BD" w14:textId="77777777" w:rsidTr="00D3404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E9D" w14:textId="7A8E75F8" w:rsidR="00D34048" w:rsidRDefault="00D34048" w:rsidP="00B73D03">
            <w:r>
              <w:t>W</w:t>
            </w:r>
            <w:r>
              <w:t>as Terms of Engagement provided to client (where we are members of or follow IBCOP)?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170" w14:textId="77777777" w:rsidR="00D34048" w:rsidRDefault="00D34048" w:rsidP="00B73D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5D0" w14:textId="77777777" w:rsidR="00D34048" w:rsidRDefault="00D34048" w:rsidP="00B73D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DC7" w14:textId="77777777" w:rsidR="00D34048" w:rsidRDefault="00D34048" w:rsidP="00B73D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10"/>
      <w:tr w:rsidR="00C67965" w14:paraId="3E87F1D4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5CB6185C" w14:textId="77777777" w:rsidR="00C67965" w:rsidRDefault="00C67965" w:rsidP="00154ACB">
            <w:r>
              <w:t>Is Product on the Approved Product List? (If Applicable)</w:t>
            </w:r>
          </w:p>
        </w:tc>
        <w:tc>
          <w:tcPr>
            <w:tcW w:w="709" w:type="dxa"/>
          </w:tcPr>
          <w:p w14:paraId="50D16946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0CC072D5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2"/>
          </w:tcPr>
          <w:p w14:paraId="4E020508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8FD" w14:paraId="0C0474EE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</w:trPr>
        <w:tc>
          <w:tcPr>
            <w:tcW w:w="4928" w:type="dxa"/>
          </w:tcPr>
          <w:p w14:paraId="00551767" w14:textId="77777777" w:rsidR="008E28FD" w:rsidRDefault="00AD3A28" w:rsidP="00B443B1">
            <w:r>
              <w:t>Is n</w:t>
            </w:r>
            <w:r w:rsidR="0070001A">
              <w:t xml:space="preserve">ame of insured a legal name not a </w:t>
            </w:r>
            <w:r w:rsidR="00B443B1">
              <w:t xml:space="preserve">Business </w:t>
            </w:r>
            <w:r w:rsidR="0070001A">
              <w:t>Name</w:t>
            </w:r>
            <w:r>
              <w:t>?</w:t>
            </w:r>
          </w:p>
        </w:tc>
        <w:tc>
          <w:tcPr>
            <w:tcW w:w="709" w:type="dxa"/>
          </w:tcPr>
          <w:p w14:paraId="5B6F8589" w14:textId="77777777" w:rsidR="008E28FD" w:rsidRDefault="008E28FD" w:rsidP="008E28F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062BEAC" w14:textId="77777777" w:rsidR="008E28FD" w:rsidRDefault="008E28FD" w:rsidP="008E28F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4739B5E9" w14:textId="77777777" w:rsidR="008E28FD" w:rsidRDefault="008E28FD" w:rsidP="008E28F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0595B65A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</w:trPr>
        <w:tc>
          <w:tcPr>
            <w:tcW w:w="4928" w:type="dxa"/>
          </w:tcPr>
          <w:p w14:paraId="2206744D" w14:textId="77777777" w:rsidR="00195AF8" w:rsidRDefault="00AD3A28" w:rsidP="00AD3A28">
            <w:r>
              <w:t xml:space="preserve">Are </w:t>
            </w:r>
            <w:r w:rsidR="00195AF8">
              <w:t>Notations of all phone calls documented</w:t>
            </w:r>
            <w:r>
              <w:t>?</w:t>
            </w:r>
          </w:p>
        </w:tc>
        <w:tc>
          <w:tcPr>
            <w:tcW w:w="709" w:type="dxa"/>
          </w:tcPr>
          <w:p w14:paraId="6CA87D65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6DF7A37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660407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1E93A87F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91C" w14:textId="77777777" w:rsidR="00195AF8" w:rsidRDefault="00AD3A28" w:rsidP="008254D7">
            <w:r>
              <w:t xml:space="preserve">Are </w:t>
            </w:r>
            <w:r w:rsidR="008254D7">
              <w:t xml:space="preserve">emails / </w:t>
            </w:r>
            <w:r>
              <w:t>d</w:t>
            </w:r>
            <w:r w:rsidR="00195AF8">
              <w:t xml:space="preserve">ocuments </w:t>
            </w:r>
            <w:r w:rsidR="0065453D">
              <w:t>filed in</w:t>
            </w:r>
            <w:r w:rsidR="00195AF8">
              <w:t xml:space="preserve"> accordance with Licensee requirements</w:t>
            </w:r>
            <w:r>
              <w:t>?</w:t>
            </w:r>
            <w:r w:rsidR="00195AF8">
              <w:t xml:space="preserve"> (Correspondence/Proposal)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CC7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D75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011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95AF8" w14:paraId="5EEA3D92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21B3CC15" w14:textId="77777777" w:rsidR="00195AF8" w:rsidRDefault="00AD3A28" w:rsidP="00AD3A28">
            <w:r>
              <w:lastRenderedPageBreak/>
              <w:t xml:space="preserve">Are </w:t>
            </w:r>
            <w:r w:rsidR="00195AF8">
              <w:t>Letters of appointment / engagement / submissions on file as required</w:t>
            </w:r>
            <w:r>
              <w:t>?</w:t>
            </w:r>
          </w:p>
        </w:tc>
        <w:tc>
          <w:tcPr>
            <w:tcW w:w="709" w:type="dxa"/>
          </w:tcPr>
          <w:p w14:paraId="09A90119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339BC9CA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A991C93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458E520F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5B48E1C7" w14:textId="77777777" w:rsidR="00195AF8" w:rsidRDefault="00AD3A28" w:rsidP="00F068FA">
            <w:r>
              <w:t xml:space="preserve">Are </w:t>
            </w:r>
            <w:r w:rsidR="00195AF8">
              <w:t>Insurer Policy Schedules and Policy wordings on file or accessible</w:t>
            </w:r>
            <w:r>
              <w:t>?</w:t>
            </w:r>
          </w:p>
        </w:tc>
        <w:tc>
          <w:tcPr>
            <w:tcW w:w="709" w:type="dxa"/>
          </w:tcPr>
          <w:p w14:paraId="160A8409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C780099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2BBB152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56AA3E1E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7FEED6EC" w14:textId="77777777" w:rsidR="00195AF8" w:rsidRDefault="00AD3A28" w:rsidP="00AD3A28">
            <w:r>
              <w:t>Is i</w:t>
            </w:r>
            <w:r w:rsidR="00195AF8">
              <w:t>nvoice coverage summary / detail identical to Policy issued by insurer</w:t>
            </w:r>
            <w:r w:rsidR="0070001A">
              <w:t>, including all excesses and exclusions</w:t>
            </w:r>
            <w:r w:rsidR="00336D07">
              <w:t>, or Insurer Policy Schedule provided to client</w:t>
            </w:r>
            <w:r>
              <w:t>?</w:t>
            </w:r>
          </w:p>
        </w:tc>
        <w:tc>
          <w:tcPr>
            <w:tcW w:w="709" w:type="dxa"/>
          </w:tcPr>
          <w:p w14:paraId="08B814E6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9066418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253AAA7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60CA394A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5C1DE927" w14:textId="77777777" w:rsidR="00195AF8" w:rsidRDefault="00AD3A28" w:rsidP="00AD3A28">
            <w:r>
              <w:t>Do i</w:t>
            </w:r>
            <w:r w:rsidR="00195AF8">
              <w:t xml:space="preserve">nvoices </w:t>
            </w:r>
            <w:r w:rsidR="005020C8">
              <w:t xml:space="preserve">or attachments </w:t>
            </w:r>
            <w:r w:rsidR="00195AF8">
              <w:t>include all standard templates</w:t>
            </w:r>
            <w:r w:rsidR="005020C8">
              <w:t xml:space="preserve"> / Important Notices </w:t>
            </w:r>
            <w:r w:rsidR="00195AF8">
              <w:t>applicable</w:t>
            </w:r>
            <w:r>
              <w:t>?</w:t>
            </w:r>
          </w:p>
        </w:tc>
        <w:tc>
          <w:tcPr>
            <w:tcW w:w="709" w:type="dxa"/>
          </w:tcPr>
          <w:p w14:paraId="0286585C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6F87711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4FCC97B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01A" w14:paraId="64CD9165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4904C245" w14:textId="77777777" w:rsidR="0070001A" w:rsidRDefault="00AD3A28" w:rsidP="00C67965">
            <w:r>
              <w:t>Is c</w:t>
            </w:r>
            <w:r w:rsidR="0070001A">
              <w:t>orrect insurer shown on schedule (</w:t>
            </w:r>
            <w:r w:rsidR="00C67965">
              <w:t xml:space="preserve">in addition to </w:t>
            </w:r>
            <w:r w:rsidR="0070001A">
              <w:t>U/W Agent or Wholesale Broker) including full correct name</w:t>
            </w:r>
            <w:r>
              <w:t>?</w:t>
            </w:r>
          </w:p>
        </w:tc>
        <w:tc>
          <w:tcPr>
            <w:tcW w:w="709" w:type="dxa"/>
          </w:tcPr>
          <w:p w14:paraId="569DAA9B" w14:textId="77777777" w:rsidR="0070001A" w:rsidRDefault="0070001A" w:rsidP="00D014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9A6D878" w14:textId="77777777" w:rsidR="0070001A" w:rsidRDefault="0070001A" w:rsidP="00D0140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0CB5D78" w14:textId="77777777" w:rsidR="0070001A" w:rsidRDefault="0070001A" w:rsidP="00D0140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965" w14:paraId="5901AC1F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3D4FB080" w14:textId="77777777" w:rsidR="00C67965" w:rsidRDefault="00C67965" w:rsidP="00154ACB">
            <w:r>
              <w:t xml:space="preserve">If using Intermediary who is a “Wholesale Broker”, was </w:t>
            </w:r>
            <w:r w:rsidR="00334CE3">
              <w:t>d</w:t>
            </w:r>
            <w:r>
              <w:t>isclosure provided?</w:t>
            </w:r>
          </w:p>
        </w:tc>
        <w:tc>
          <w:tcPr>
            <w:tcW w:w="709" w:type="dxa"/>
          </w:tcPr>
          <w:p w14:paraId="3532EC0D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D96887C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2FEEE1E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70CA26F1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3034F615" w14:textId="77777777" w:rsidR="00195AF8" w:rsidRDefault="0070001A" w:rsidP="00AD3A28">
            <w:r>
              <w:t xml:space="preserve">Where </w:t>
            </w:r>
            <w:proofErr w:type="gramStart"/>
            <w:r>
              <w:t xml:space="preserve">physical property </w:t>
            </w:r>
            <w:r w:rsidR="00AD3A28">
              <w:t>is</w:t>
            </w:r>
            <w:proofErr w:type="gramEnd"/>
            <w:r w:rsidR="00AD3A28">
              <w:t xml:space="preserve"> </w:t>
            </w:r>
            <w:r>
              <w:t>insured has Flood cover been specifically addressed and status of flood cover and options disclosed to client</w:t>
            </w:r>
            <w:r w:rsidR="00AD3A28">
              <w:t>?</w:t>
            </w:r>
          </w:p>
        </w:tc>
        <w:tc>
          <w:tcPr>
            <w:tcW w:w="709" w:type="dxa"/>
          </w:tcPr>
          <w:p w14:paraId="7AD14EC7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AC82F9D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CD775AB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38E35BC5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1644D547" w14:textId="77777777" w:rsidR="00195AF8" w:rsidRDefault="00AD3A28" w:rsidP="00AD3A28">
            <w:r>
              <w:t>Was their t</w:t>
            </w:r>
            <w:r w:rsidR="00195AF8">
              <w:t>imely action on Client requests</w:t>
            </w:r>
            <w:r>
              <w:t>?</w:t>
            </w:r>
          </w:p>
        </w:tc>
        <w:tc>
          <w:tcPr>
            <w:tcW w:w="709" w:type="dxa"/>
          </w:tcPr>
          <w:p w14:paraId="69B6C3A8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37CED15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0AA00B6F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77945116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0544621F" w14:textId="77777777" w:rsidR="00195AF8" w:rsidRDefault="00AD3A28" w:rsidP="00AD3A28">
            <w:r>
              <w:t>Have f</w:t>
            </w:r>
            <w:r w:rsidR="00195AF8">
              <w:t xml:space="preserve">ees </w:t>
            </w:r>
            <w:r>
              <w:t xml:space="preserve">been </w:t>
            </w:r>
            <w:r w:rsidR="00195AF8">
              <w:t>disclosed on all correspondence and charged in line with Broker Fee Table</w:t>
            </w:r>
            <w:r>
              <w:t xml:space="preserve"> where relevant?</w:t>
            </w:r>
          </w:p>
        </w:tc>
        <w:tc>
          <w:tcPr>
            <w:tcW w:w="709" w:type="dxa"/>
          </w:tcPr>
          <w:p w14:paraId="2B74F2AA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08E2E7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29994261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24579FE6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0FF7AEA2" w14:textId="77777777" w:rsidR="00195AF8" w:rsidRDefault="00AD3A28" w:rsidP="00AD3A28">
            <w:r>
              <w:t xml:space="preserve">Were </w:t>
            </w:r>
            <w:r w:rsidR="00195AF8">
              <w:t>Funding/Credit options provided where applicable</w:t>
            </w:r>
            <w:r>
              <w:t>?</w:t>
            </w:r>
          </w:p>
        </w:tc>
        <w:tc>
          <w:tcPr>
            <w:tcW w:w="709" w:type="dxa"/>
          </w:tcPr>
          <w:p w14:paraId="2BF33739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C9A4C4A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66D90C5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965" w14:paraId="7D599EA6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509DF539" w14:textId="77777777" w:rsidR="00C67965" w:rsidRDefault="00C67965" w:rsidP="00C67965">
            <w:r>
              <w:t xml:space="preserve">Where client paid via Credit Card (direct or to Funder) details were not requested / supplied via email. </w:t>
            </w:r>
          </w:p>
        </w:tc>
        <w:tc>
          <w:tcPr>
            <w:tcW w:w="709" w:type="dxa"/>
          </w:tcPr>
          <w:p w14:paraId="56D56E29" w14:textId="77777777" w:rsidR="00C67965" w:rsidRDefault="00C67965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54F00EA8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86F353A" w14:textId="77777777" w:rsidR="00C67965" w:rsidRDefault="00C67965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40340685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7228496D" w14:textId="77777777" w:rsidR="00195AF8" w:rsidRDefault="00AD3A28" w:rsidP="00AD3A28">
            <w:r>
              <w:lastRenderedPageBreak/>
              <w:t>Are a</w:t>
            </w:r>
            <w:r w:rsidR="00195AF8">
              <w:t xml:space="preserve">ll relevant conflicts as dictated in the Conflict Management Plans in the </w:t>
            </w:r>
            <w:proofErr w:type="gramStart"/>
            <w:r w:rsidR="00195AF8">
              <w:t>Conflict of Interest</w:t>
            </w:r>
            <w:proofErr w:type="gramEnd"/>
            <w:r w:rsidR="00195AF8">
              <w:t xml:space="preserve"> Table/Register noted on invoices</w:t>
            </w:r>
            <w:r w:rsidR="005020C8">
              <w:t xml:space="preserve"> or attached documents/letters</w:t>
            </w:r>
            <w:r w:rsidR="00195AF8">
              <w:t xml:space="preserve"> etc e.g. Buying Group, Profit Share, Binder</w:t>
            </w:r>
            <w:r>
              <w:t xml:space="preserve"> etc?</w:t>
            </w:r>
          </w:p>
        </w:tc>
        <w:tc>
          <w:tcPr>
            <w:tcW w:w="709" w:type="dxa"/>
          </w:tcPr>
          <w:p w14:paraId="0E95D602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53FC480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A6217B4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23019137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26EAE3A6" w14:textId="77777777" w:rsidR="00195AF8" w:rsidRDefault="00AD3A28" w:rsidP="00F068FA">
            <w:r>
              <w:t xml:space="preserve">Were </w:t>
            </w:r>
            <w:r w:rsidR="00195AF8">
              <w:t>Standard letters used where applicable</w:t>
            </w:r>
            <w:r w:rsidR="00B85E17">
              <w:t xml:space="preserve"> with correct/relevant information included</w:t>
            </w:r>
            <w:r>
              <w:t>?</w:t>
            </w:r>
          </w:p>
        </w:tc>
        <w:tc>
          <w:tcPr>
            <w:tcW w:w="709" w:type="dxa"/>
          </w:tcPr>
          <w:p w14:paraId="1C2C2E26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5F32F49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D69E84C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31A5FCC8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0E2CAA26" w14:textId="77777777" w:rsidR="00195AF8" w:rsidRDefault="00195AF8" w:rsidP="00AD3A28">
            <w:r>
              <w:t xml:space="preserve">If </w:t>
            </w:r>
            <w:r w:rsidR="00AD3A28">
              <w:t>Foreign Unauthorised Insurer</w:t>
            </w:r>
            <w:r>
              <w:t xml:space="preserve">, </w:t>
            </w:r>
            <w:r w:rsidR="00AD3A28">
              <w:t xml:space="preserve">was </w:t>
            </w:r>
            <w:r>
              <w:t>exemption confirmed</w:t>
            </w:r>
            <w:r w:rsidR="00AD3A28">
              <w:t xml:space="preserve"> and placement </w:t>
            </w:r>
            <w:r>
              <w:t>signed off by client and Responsible Manager</w:t>
            </w:r>
            <w:r w:rsidR="00AD3A28">
              <w:t>?</w:t>
            </w:r>
          </w:p>
        </w:tc>
        <w:tc>
          <w:tcPr>
            <w:tcW w:w="709" w:type="dxa"/>
          </w:tcPr>
          <w:p w14:paraId="62882C00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D0CDEAF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1C79B85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25B4C60C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47DF58BA" w14:textId="77777777" w:rsidR="00195AF8" w:rsidRDefault="00AD3A28" w:rsidP="00AD3A28">
            <w:r>
              <w:t xml:space="preserve">Are </w:t>
            </w:r>
            <w:r w:rsidR="00195AF8">
              <w:t xml:space="preserve">Account Manager / Associate / Sub Agent codes </w:t>
            </w:r>
            <w:r>
              <w:t xml:space="preserve">/ income splits </w:t>
            </w:r>
            <w:r w:rsidR="00195AF8">
              <w:t>etc</w:t>
            </w:r>
            <w:r w:rsidR="0051555D">
              <w:t>.</w:t>
            </w:r>
            <w:r w:rsidR="00195AF8">
              <w:t xml:space="preserve"> correctly processed</w:t>
            </w:r>
            <w:r>
              <w:t>?</w:t>
            </w:r>
          </w:p>
        </w:tc>
        <w:tc>
          <w:tcPr>
            <w:tcW w:w="709" w:type="dxa"/>
          </w:tcPr>
          <w:p w14:paraId="5E5BA9C4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D8CA801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8162C78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1B49A2FD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231E74A8" w14:textId="77777777" w:rsidR="00195AF8" w:rsidRDefault="00195AF8" w:rsidP="00F068FA">
            <w:r>
              <w:t>If staff relative is file handled by a third person in office?</w:t>
            </w:r>
          </w:p>
        </w:tc>
        <w:tc>
          <w:tcPr>
            <w:tcW w:w="709" w:type="dxa"/>
          </w:tcPr>
          <w:p w14:paraId="626E10A5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33816BF3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0717133C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6304B594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49B" w14:textId="77777777" w:rsidR="00195AF8" w:rsidRDefault="00195AF8" w:rsidP="00F068FA">
            <w:r>
              <w:t>Were all documents located where they should have been?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033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1F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79C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95AF8" w14:paraId="5A0C267A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CFC" w14:textId="77777777" w:rsidR="00195AF8" w:rsidRDefault="00195AF8" w:rsidP="0070001A">
            <w:r>
              <w:t>Are follow up processes for proposals / policies / dec</w:t>
            </w:r>
            <w:r w:rsidR="0070001A">
              <w:t>laration</w:t>
            </w:r>
            <w:r>
              <w:t xml:space="preserve"> in place and are they effective and operational?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0CD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FD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5DB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95AF8" w14:paraId="670151D3" w14:textId="77777777" w:rsidTr="00334CE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  <w:trHeight w:val="534"/>
        </w:trPr>
        <w:tc>
          <w:tcPr>
            <w:tcW w:w="4928" w:type="dxa"/>
          </w:tcPr>
          <w:p w14:paraId="1F2D00F2" w14:textId="77777777" w:rsidR="00195AF8" w:rsidRDefault="00195AF8" w:rsidP="00AD3A28">
            <w:r>
              <w:t>Did staff have necessary authority / sign off to handle transaction</w:t>
            </w:r>
            <w:r w:rsidR="00AD3A28">
              <w:t>?</w:t>
            </w:r>
          </w:p>
        </w:tc>
        <w:tc>
          <w:tcPr>
            <w:tcW w:w="709" w:type="dxa"/>
          </w:tcPr>
          <w:p w14:paraId="1C8A099A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69F0992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4E3F21D2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ACF201" w14:textId="77777777" w:rsidR="00195AF8" w:rsidRDefault="00195AF8" w:rsidP="00195AF8">
      <w:pPr>
        <w:pStyle w:val="Heading2"/>
      </w:pPr>
      <w:r>
        <w:t>All Client New Business Specific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</w:tblGrid>
      <w:tr w:rsidR="00195AF8" w14:paraId="024E9808" w14:textId="77777777" w:rsidTr="00F068F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28" w:type="dxa"/>
          </w:tcPr>
          <w:p w14:paraId="5DCCEED9" w14:textId="77777777" w:rsidR="00195AF8" w:rsidRDefault="00195AF8" w:rsidP="00F068FA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19F3D68C" w14:textId="77777777" w:rsidR="00195AF8" w:rsidRDefault="00195AF8" w:rsidP="00F068FA">
            <w:pPr>
              <w:pStyle w:val="BlockText"/>
              <w:jc w:val="both"/>
            </w:pPr>
            <w:r>
              <w:t>OK</w:t>
            </w:r>
          </w:p>
        </w:tc>
        <w:tc>
          <w:tcPr>
            <w:tcW w:w="4218" w:type="dxa"/>
          </w:tcPr>
          <w:p w14:paraId="3A7A78EC" w14:textId="77777777" w:rsidR="00195AF8" w:rsidRDefault="00195AF8" w:rsidP="00F068FA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077DDB31" w14:textId="77777777" w:rsidR="00195AF8" w:rsidRDefault="00195AF8" w:rsidP="00F068FA">
            <w:pPr>
              <w:pStyle w:val="BlockText"/>
            </w:pPr>
            <w:r>
              <w:t>Comments</w:t>
            </w:r>
          </w:p>
        </w:tc>
      </w:tr>
      <w:tr w:rsidR="00195AF8" w14:paraId="5F2411F9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1C2B2B59" w14:textId="77777777" w:rsidR="00195AF8" w:rsidRDefault="00AD3A28" w:rsidP="00C67965">
            <w:r>
              <w:t>Is the</w:t>
            </w:r>
            <w:r w:rsidR="00C67965">
              <w:t>re</w:t>
            </w:r>
            <w:r>
              <w:t xml:space="preserve"> a r</w:t>
            </w:r>
            <w:r w:rsidR="00195AF8">
              <w:t>equest for quote record on file from client</w:t>
            </w:r>
            <w:r>
              <w:t>?</w:t>
            </w:r>
            <w:r w:rsidR="00195AF8">
              <w:t xml:space="preserve"> (Oral/Written)</w:t>
            </w:r>
          </w:p>
        </w:tc>
        <w:tc>
          <w:tcPr>
            <w:tcW w:w="709" w:type="dxa"/>
          </w:tcPr>
          <w:p w14:paraId="3F2AB0E7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3D167E8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38C0EE3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38E59F68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05D272E0" w14:textId="77777777" w:rsidR="00195AF8" w:rsidRDefault="00AD3A28" w:rsidP="00C67965">
            <w:r>
              <w:t>Are the</w:t>
            </w:r>
            <w:r w:rsidR="0065453D">
              <w:t>re a</w:t>
            </w:r>
            <w:r>
              <w:t xml:space="preserve"> r</w:t>
            </w:r>
            <w:r w:rsidR="00195AF8">
              <w:t>equest for quote(s) from insurer(s) on file</w:t>
            </w:r>
            <w:r>
              <w:t xml:space="preserve"> where relevant?</w:t>
            </w:r>
          </w:p>
        </w:tc>
        <w:tc>
          <w:tcPr>
            <w:tcW w:w="709" w:type="dxa"/>
          </w:tcPr>
          <w:p w14:paraId="758DA0B0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555A6B4F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08D39AC8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5994" w14:paraId="15F9A3D7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5C212DD3" w14:textId="77777777" w:rsidR="00CA5994" w:rsidRDefault="00AD3A28" w:rsidP="00AD3A28">
            <w:r>
              <w:t>Was q</w:t>
            </w:r>
            <w:r w:rsidR="00CA5994">
              <w:t>uote comparison table completed and on file where multiple quotes generated</w:t>
            </w:r>
            <w:r>
              <w:t>?</w:t>
            </w:r>
          </w:p>
        </w:tc>
        <w:tc>
          <w:tcPr>
            <w:tcW w:w="709" w:type="dxa"/>
          </w:tcPr>
          <w:p w14:paraId="7FE7D7B5" w14:textId="77777777" w:rsidR="00CA5994" w:rsidRDefault="00CA5994" w:rsidP="00B757B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C4B35B5" w14:textId="77777777" w:rsidR="00CA5994" w:rsidRDefault="00CA5994" w:rsidP="00B75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6C5863CD" w14:textId="77777777" w:rsidR="00CA5994" w:rsidRDefault="00CA5994" w:rsidP="00B75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AF8" w14:paraId="3EA03051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608" w14:textId="77777777" w:rsidR="00195AF8" w:rsidRDefault="00AD3A28" w:rsidP="00AD3A28">
            <w:r>
              <w:lastRenderedPageBreak/>
              <w:t xml:space="preserve">Are </w:t>
            </w:r>
            <w:r w:rsidR="00195AF8">
              <w:t>Cover requests from client / to insurer / Cover Confirmation from Insurer / To Client in file</w:t>
            </w:r>
            <w: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9DA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BD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9D6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4CE3" w14:paraId="545144AB" w14:textId="77777777" w:rsidTr="00154ACB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AB8" w14:textId="77777777" w:rsidR="00334CE3" w:rsidRDefault="00334CE3" w:rsidP="00154ACB">
            <w:r>
              <w:t xml:space="preserve">Were completed proposals </w:t>
            </w:r>
            <w:r w:rsidR="0065453D">
              <w:t xml:space="preserve">received / </w:t>
            </w:r>
            <w:r>
              <w:t>vetted, sent to insurers / copy on file where relevant?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FC5" w14:textId="77777777" w:rsidR="00334CE3" w:rsidRDefault="00334CE3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AFC" w14:textId="77777777" w:rsidR="00334CE3" w:rsidRDefault="00334CE3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708" w14:textId="77777777" w:rsidR="00334CE3" w:rsidRDefault="00334CE3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95AF8" w14:paraId="3951BE16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A37" w14:textId="77777777" w:rsidR="00195AF8" w:rsidRDefault="008254D7" w:rsidP="00334CE3">
            <w:r>
              <w:t>W</w:t>
            </w:r>
            <w:r w:rsidR="00334CE3">
              <w:t>as quote provided to client using broking software invoice and relevant standard letters/documentation?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E82" w14:textId="77777777" w:rsidR="00195AF8" w:rsidRDefault="00195AF8" w:rsidP="00F068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27E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744" w14:textId="77777777" w:rsidR="00195AF8" w:rsidRDefault="00195AF8" w:rsidP="00F068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FF623E4" w14:textId="77777777" w:rsidR="00733F95" w:rsidRDefault="00733F95" w:rsidP="00EE4D64">
      <w:pPr>
        <w:pStyle w:val="Heading2"/>
      </w:pPr>
      <w:r>
        <w:t xml:space="preserve">All Client </w:t>
      </w:r>
      <w:r w:rsidR="00195AF8">
        <w:t>Renewal Specific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</w:tblGrid>
      <w:tr w:rsidR="006D42E4" w14:paraId="4027AB01" w14:textId="77777777" w:rsidTr="00FD24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28" w:type="dxa"/>
          </w:tcPr>
          <w:p w14:paraId="70CBA9C2" w14:textId="77777777" w:rsidR="006D42E4" w:rsidRDefault="006D42E4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503C5FB3" w14:textId="77777777" w:rsidR="006D42E4" w:rsidRDefault="006D42E4" w:rsidP="00733F95">
            <w:pPr>
              <w:pStyle w:val="BlockText"/>
              <w:jc w:val="both"/>
            </w:pPr>
            <w:r>
              <w:t>OK</w:t>
            </w:r>
          </w:p>
        </w:tc>
        <w:tc>
          <w:tcPr>
            <w:tcW w:w="4218" w:type="dxa"/>
          </w:tcPr>
          <w:p w14:paraId="37304958" w14:textId="77777777" w:rsidR="006D42E4" w:rsidRDefault="006D42E4" w:rsidP="00FD24DC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527A7D59" w14:textId="77777777" w:rsidR="006D42E4" w:rsidRDefault="006D42E4">
            <w:pPr>
              <w:pStyle w:val="BlockText"/>
            </w:pPr>
            <w:r>
              <w:t>Comments</w:t>
            </w:r>
          </w:p>
        </w:tc>
      </w:tr>
      <w:tr w:rsidR="006D42E4" w14:paraId="6D7B4678" w14:textId="77777777" w:rsidTr="00334CE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4CD81FE0" w14:textId="77777777" w:rsidR="006D42E4" w:rsidRDefault="008254D7" w:rsidP="008254D7">
            <w:r>
              <w:t>Were q</w:t>
            </w:r>
            <w:r w:rsidR="00837F75">
              <w:t xml:space="preserve">uote(s) from </w:t>
            </w:r>
            <w:r w:rsidR="00195AF8">
              <w:t xml:space="preserve">alternative </w:t>
            </w:r>
            <w:r w:rsidR="00837F75">
              <w:t xml:space="preserve">insurer(s) </w:t>
            </w:r>
            <w:r w:rsidR="00195AF8">
              <w:t>required / considered</w:t>
            </w:r>
            <w:r>
              <w:t>?</w:t>
            </w:r>
          </w:p>
        </w:tc>
        <w:tc>
          <w:tcPr>
            <w:tcW w:w="709" w:type="dxa"/>
          </w:tcPr>
          <w:p w14:paraId="1A4BBE67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6D429B7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4514970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1E6EF1A0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2D4B624E" w14:textId="77777777" w:rsidR="006D42E4" w:rsidRDefault="008254D7" w:rsidP="008254D7">
            <w:r>
              <w:t>Were a</w:t>
            </w:r>
            <w:r w:rsidR="006D42E4">
              <w:t>lternative quotes sought where relevant</w:t>
            </w:r>
            <w:r>
              <w:t>?</w:t>
            </w:r>
          </w:p>
        </w:tc>
        <w:tc>
          <w:tcPr>
            <w:tcW w:w="709" w:type="dxa"/>
          </w:tcPr>
          <w:p w14:paraId="400715CA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ADBBCD9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0AE8C234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5994" w14:paraId="426D6673" w14:textId="77777777" w:rsidTr="00334CE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21384B76" w14:textId="77777777" w:rsidR="00CA5994" w:rsidRDefault="008254D7" w:rsidP="008254D7">
            <w:r>
              <w:t>Is q</w:t>
            </w:r>
            <w:r w:rsidR="00CA5994">
              <w:t>uote comparison table completed and on file where multiple quotes generated</w:t>
            </w:r>
            <w:r>
              <w:t>?</w:t>
            </w:r>
          </w:p>
        </w:tc>
        <w:tc>
          <w:tcPr>
            <w:tcW w:w="709" w:type="dxa"/>
          </w:tcPr>
          <w:p w14:paraId="07B3BA86" w14:textId="77777777" w:rsidR="00CA5994" w:rsidRDefault="00CA5994" w:rsidP="00B757B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5075331" w14:textId="77777777" w:rsidR="00CA5994" w:rsidRDefault="00CA5994" w:rsidP="00B75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550F2E3B" w14:textId="77777777" w:rsidR="00CA5994" w:rsidRDefault="00CA5994" w:rsidP="00B75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6C3ACC7D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7A001B85" w14:textId="77777777" w:rsidR="006D42E4" w:rsidRDefault="008254D7" w:rsidP="008254D7">
            <w:r>
              <w:t>Were s</w:t>
            </w:r>
            <w:r w:rsidR="006D42E4">
              <w:t xml:space="preserve">ums insured effectively reviewed, </w:t>
            </w:r>
            <w:r>
              <w:t xml:space="preserve">key </w:t>
            </w:r>
            <w:r w:rsidR="006D42E4">
              <w:t>uninsured risks identified and communicated</w:t>
            </w:r>
            <w:r>
              <w:t>?</w:t>
            </w:r>
          </w:p>
        </w:tc>
        <w:tc>
          <w:tcPr>
            <w:tcW w:w="709" w:type="dxa"/>
          </w:tcPr>
          <w:p w14:paraId="712CC409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5D697DE3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30F479B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2E4" w14:paraId="3565AFC2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26C3C6AE" w14:textId="2952D87A" w:rsidR="006D42E4" w:rsidRDefault="008254D7" w:rsidP="008254D7">
            <w:r>
              <w:t xml:space="preserve">Was </w:t>
            </w:r>
            <w:r w:rsidR="00D34048">
              <w:t xml:space="preserve">client contact initiated, </w:t>
            </w:r>
            <w:r>
              <w:t>r</w:t>
            </w:r>
            <w:r w:rsidR="006D42E4">
              <w:t xml:space="preserve">enewal or other arrangements </w:t>
            </w:r>
            <w:r w:rsidR="00D34048">
              <w:t xml:space="preserve">offered </w:t>
            </w:r>
            <w:r w:rsidR="006D42E4">
              <w:t>at least 14 days prior to due date</w:t>
            </w:r>
            <w:r>
              <w:t>?</w:t>
            </w:r>
          </w:p>
        </w:tc>
        <w:tc>
          <w:tcPr>
            <w:tcW w:w="709" w:type="dxa"/>
          </w:tcPr>
          <w:p w14:paraId="3FA9D103" w14:textId="77777777" w:rsidR="006D42E4" w:rsidRDefault="006D42E4" w:rsidP="00C930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0C424B9" w14:textId="77777777" w:rsidR="006D42E4" w:rsidRDefault="006D42E4" w:rsidP="00FD24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2FC1B5BC" w14:textId="77777777" w:rsidR="006D42E4" w:rsidRDefault="006D42E4" w:rsidP="00C93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CE3" w14:paraId="0AFB799A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191483BD" w14:textId="77777777" w:rsidR="00334CE3" w:rsidRDefault="00334CE3" w:rsidP="00334CE3">
            <w:r>
              <w:t>Were all Duty of Disclosure questions asked by insurer passed on to client and followed up appropriately?</w:t>
            </w:r>
          </w:p>
        </w:tc>
        <w:tc>
          <w:tcPr>
            <w:tcW w:w="709" w:type="dxa"/>
          </w:tcPr>
          <w:p w14:paraId="430EB078" w14:textId="77777777" w:rsidR="00334CE3" w:rsidRDefault="00334CE3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594B806" w14:textId="77777777" w:rsidR="00334CE3" w:rsidRDefault="00334CE3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55647C25" w14:textId="77777777" w:rsidR="00334CE3" w:rsidRDefault="00334CE3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D07" w14:paraId="5A9BB746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6C74BA78" w14:textId="77777777" w:rsidR="00336D07" w:rsidRDefault="00336D07" w:rsidP="008254D7">
            <w:r>
              <w:t>Where Property/B.I. sums insured have not been altered in more than 2 years and there are no notes to confirm client discussions has a pro active approach been adopted to have sums insured reviewed</w:t>
            </w:r>
            <w:r w:rsidR="008254D7">
              <w:t>?</w:t>
            </w:r>
          </w:p>
        </w:tc>
        <w:tc>
          <w:tcPr>
            <w:tcW w:w="709" w:type="dxa"/>
          </w:tcPr>
          <w:p w14:paraId="55229045" w14:textId="77777777" w:rsidR="00336D07" w:rsidRDefault="00336D07" w:rsidP="0021477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A057884" w14:textId="77777777" w:rsidR="00336D07" w:rsidRDefault="00336D07" w:rsidP="002147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2EED2470" w14:textId="77777777" w:rsidR="00336D07" w:rsidRDefault="00336D07" w:rsidP="002147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4D7" w14:paraId="444FB10D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22D2E96C" w14:textId="57ACEBAB" w:rsidR="008254D7" w:rsidRDefault="008254D7" w:rsidP="008254D7">
            <w:r>
              <w:lastRenderedPageBreak/>
              <w:t xml:space="preserve">Where </w:t>
            </w:r>
            <w:proofErr w:type="gramStart"/>
            <w:r>
              <w:t>coverage is</w:t>
            </w:r>
            <w:proofErr w:type="gramEnd"/>
            <w:r>
              <w:t xml:space="preserve"> restructured e.g. Bus </w:t>
            </w:r>
            <w:r w:rsidR="00D34048">
              <w:t>P</w:t>
            </w:r>
            <w:r>
              <w:t>ack to ISR was a full analysis done on all negative changes in coverage and supplied to client?</w:t>
            </w:r>
          </w:p>
        </w:tc>
        <w:tc>
          <w:tcPr>
            <w:tcW w:w="709" w:type="dxa"/>
          </w:tcPr>
          <w:p w14:paraId="1051AAC8" w14:textId="77777777" w:rsidR="008254D7" w:rsidRDefault="008254D7" w:rsidP="00154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8116644" w14:textId="77777777" w:rsidR="008254D7" w:rsidRDefault="008254D7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E8D0D9A" w14:textId="77777777" w:rsidR="008254D7" w:rsidRDefault="008254D7" w:rsidP="00154A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5994" w14:paraId="3DECC745" w14:textId="77777777" w:rsidTr="00334CE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28" w:type="dxa"/>
          </w:tcPr>
          <w:p w14:paraId="40480CF9" w14:textId="77777777" w:rsidR="00CA5994" w:rsidRDefault="00CA5994" w:rsidP="008254D7">
            <w:r>
              <w:t xml:space="preserve">Where </w:t>
            </w:r>
            <w:r w:rsidR="00336D07">
              <w:t xml:space="preserve">P.I. cover </w:t>
            </w:r>
            <w:proofErr w:type="gramStart"/>
            <w:r w:rsidR="00336D07">
              <w:t>involved</w:t>
            </w:r>
            <w:proofErr w:type="gramEnd"/>
            <w:r w:rsidR="00336D07">
              <w:t xml:space="preserve"> and a change of Insurer </w:t>
            </w:r>
            <w:r w:rsidR="008254D7">
              <w:t xml:space="preserve">involved </w:t>
            </w:r>
            <w:r w:rsidR="00336D07">
              <w:t>was Claims Notification issue clearly advised and promoted with client</w:t>
            </w:r>
            <w:r w:rsidR="008254D7">
              <w:t xml:space="preserve"> and renewal with existing insurer recommended?</w:t>
            </w:r>
          </w:p>
        </w:tc>
        <w:tc>
          <w:tcPr>
            <w:tcW w:w="709" w:type="dxa"/>
          </w:tcPr>
          <w:p w14:paraId="272690B7" w14:textId="77777777" w:rsidR="00CA5994" w:rsidRDefault="00CA5994" w:rsidP="00B757B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0D8A714F" w14:textId="77777777" w:rsidR="00CA5994" w:rsidRDefault="00CA5994" w:rsidP="00B75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329995A" w14:textId="77777777" w:rsidR="00CA5994" w:rsidRDefault="00CA5994" w:rsidP="00B75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A57709" w14:textId="77777777" w:rsidR="00B85E17" w:rsidRDefault="00B85E17" w:rsidP="00B85E17">
      <w:pPr>
        <w:pStyle w:val="Heading2"/>
      </w:pPr>
      <w:r>
        <w:t>All Client Cancellations Specific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</w:tblGrid>
      <w:tr w:rsidR="00B85E17" w14:paraId="0E49EDBE" w14:textId="77777777" w:rsidTr="00950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28" w:type="dxa"/>
          </w:tcPr>
          <w:p w14:paraId="49D46D5C" w14:textId="77777777" w:rsidR="00B85E17" w:rsidRDefault="00B85E17" w:rsidP="00950E2C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75743B22" w14:textId="77777777" w:rsidR="00B85E17" w:rsidRDefault="00B85E17" w:rsidP="00950E2C">
            <w:pPr>
              <w:pStyle w:val="BlockText"/>
              <w:jc w:val="both"/>
            </w:pPr>
            <w:r>
              <w:t>OK</w:t>
            </w:r>
          </w:p>
        </w:tc>
        <w:tc>
          <w:tcPr>
            <w:tcW w:w="4218" w:type="dxa"/>
          </w:tcPr>
          <w:p w14:paraId="070D89F5" w14:textId="77777777" w:rsidR="00B85E17" w:rsidRDefault="00B85E17" w:rsidP="00950E2C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2D722032" w14:textId="77777777" w:rsidR="00B85E17" w:rsidRDefault="00B85E17" w:rsidP="00950E2C">
            <w:pPr>
              <w:pStyle w:val="BlockText"/>
            </w:pPr>
            <w:r>
              <w:t>Comments</w:t>
            </w:r>
          </w:p>
        </w:tc>
      </w:tr>
      <w:tr w:rsidR="00B85E17" w14:paraId="7CEB7BBF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453241C1" w14:textId="77777777" w:rsidR="00B85E17" w:rsidRDefault="008254D7" w:rsidP="00334CE3">
            <w:r>
              <w:t>Is the</w:t>
            </w:r>
            <w:r w:rsidR="00334CE3">
              <w:t>re</w:t>
            </w:r>
            <w:r>
              <w:t xml:space="preserve"> a w</w:t>
            </w:r>
            <w:r w:rsidR="00B85E17">
              <w:t>ritten request for cancellation on file from client/insurer, or specific detailed written file notes of client phone call cancellation request</w:t>
            </w:r>
            <w:r>
              <w:t>?</w:t>
            </w:r>
          </w:p>
        </w:tc>
        <w:tc>
          <w:tcPr>
            <w:tcW w:w="709" w:type="dxa"/>
          </w:tcPr>
          <w:p w14:paraId="341157A4" w14:textId="77777777" w:rsidR="00B85E17" w:rsidRDefault="00B85E17" w:rsidP="00950E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85BEFD8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A0CECF7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17" w14:paraId="5AC6BE4B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70F73B2E" w14:textId="77777777" w:rsidR="00B85E17" w:rsidRDefault="00B85E17" w:rsidP="00B85E17">
            <w:r>
              <w:t>Where P/L or P.I. cover involved was client advised of run off exposure a</w:t>
            </w:r>
            <w:r w:rsidR="008254D7">
              <w:t>nd advised to buy run off cover?</w:t>
            </w:r>
          </w:p>
        </w:tc>
        <w:tc>
          <w:tcPr>
            <w:tcW w:w="709" w:type="dxa"/>
          </w:tcPr>
          <w:p w14:paraId="57A64A06" w14:textId="77777777" w:rsidR="00B85E17" w:rsidRDefault="00B85E17" w:rsidP="00950E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1729AD4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44AA77E7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7F3A3C" w14:textId="77777777" w:rsidR="00B85E17" w:rsidRDefault="00B85E17" w:rsidP="00B85E17">
      <w:pPr>
        <w:pStyle w:val="Heading2"/>
      </w:pPr>
      <w:r>
        <w:t>All Client Coverage Continuity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</w:tblGrid>
      <w:tr w:rsidR="00B85E17" w14:paraId="7BBDB4F9" w14:textId="77777777" w:rsidTr="00950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28" w:type="dxa"/>
          </w:tcPr>
          <w:p w14:paraId="4CE9D45B" w14:textId="77777777" w:rsidR="00B85E17" w:rsidRDefault="00B85E17" w:rsidP="00950E2C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4184889E" w14:textId="77777777" w:rsidR="00B85E17" w:rsidRDefault="00B85E17" w:rsidP="00950E2C">
            <w:pPr>
              <w:pStyle w:val="BlockText"/>
              <w:jc w:val="both"/>
            </w:pPr>
            <w:r>
              <w:t>OK</w:t>
            </w:r>
          </w:p>
        </w:tc>
        <w:tc>
          <w:tcPr>
            <w:tcW w:w="4218" w:type="dxa"/>
          </w:tcPr>
          <w:p w14:paraId="1479DBE9" w14:textId="77777777" w:rsidR="00B85E17" w:rsidRDefault="00B85E17" w:rsidP="00950E2C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21F62A33" w14:textId="77777777" w:rsidR="00B85E17" w:rsidRDefault="00B85E17" w:rsidP="00950E2C">
            <w:pPr>
              <w:pStyle w:val="BlockText"/>
            </w:pPr>
            <w:r>
              <w:t>Comments</w:t>
            </w:r>
          </w:p>
        </w:tc>
      </w:tr>
      <w:tr w:rsidR="00B85E17" w14:paraId="6D16BA78" w14:textId="77777777" w:rsidTr="00334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37D4BB7B" w14:textId="77777777" w:rsidR="00B85E17" w:rsidRDefault="00B85E17" w:rsidP="008254D7">
            <w:r>
              <w:t xml:space="preserve">Where client is </w:t>
            </w:r>
            <w:proofErr w:type="gramStart"/>
            <w:r>
              <w:t>unpaid</w:t>
            </w:r>
            <w:proofErr w:type="gramEnd"/>
            <w:r>
              <w:t xml:space="preserve"> and debt is outside Insurers Credit Terms has insurer been requested to hold covered</w:t>
            </w:r>
            <w:r w:rsidR="008254D7">
              <w:t>?</w:t>
            </w:r>
          </w:p>
        </w:tc>
        <w:tc>
          <w:tcPr>
            <w:tcW w:w="709" w:type="dxa"/>
          </w:tcPr>
          <w:p w14:paraId="77291D72" w14:textId="77777777" w:rsidR="00B85E17" w:rsidRDefault="00B85E17" w:rsidP="00950E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7F5B8E5A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6712148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17" w14:paraId="579A48D7" w14:textId="77777777" w:rsidTr="00334CE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1BFC7C6A" w14:textId="77777777" w:rsidR="00B85E17" w:rsidRDefault="00B85E17" w:rsidP="008254D7">
            <w:r>
              <w:t xml:space="preserve">Where policy has not been renewed past due date </w:t>
            </w:r>
            <w:r w:rsidR="008254D7">
              <w:t xml:space="preserve">was </w:t>
            </w:r>
            <w:r>
              <w:t>insurer requested to hold covered</w:t>
            </w:r>
            <w:r w:rsidR="008254D7">
              <w:t xml:space="preserve"> prior to due date?</w:t>
            </w:r>
          </w:p>
        </w:tc>
        <w:tc>
          <w:tcPr>
            <w:tcW w:w="709" w:type="dxa"/>
          </w:tcPr>
          <w:p w14:paraId="403DBADC" w14:textId="77777777" w:rsidR="00B85E17" w:rsidRDefault="00B85E17" w:rsidP="00950E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B366749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1251B70" w14:textId="77777777" w:rsidR="00B85E17" w:rsidRDefault="00B85E17" w:rsidP="00950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E93FF0" w14:textId="77777777" w:rsidR="00B85E17" w:rsidRDefault="00B85E17"/>
    <w:p w14:paraId="1346C03E" w14:textId="77777777" w:rsidR="002F75AD" w:rsidRDefault="002F75AD" w:rsidP="002F75AD">
      <w:pPr>
        <w:pStyle w:val="Heading2"/>
      </w:pPr>
      <w:r>
        <w:t>Overall Portfolio Management Indicators – Per Account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218"/>
        <w:gridCol w:w="4218"/>
      </w:tblGrid>
      <w:tr w:rsidR="002F75AD" w14:paraId="5EE45D3C" w14:textId="77777777" w:rsidTr="00D424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28" w:type="dxa"/>
          </w:tcPr>
          <w:p w14:paraId="1C49CD23" w14:textId="77777777" w:rsidR="002F75AD" w:rsidRDefault="002F75AD" w:rsidP="00D42488">
            <w:pPr>
              <w:pStyle w:val="BlockText"/>
            </w:pPr>
            <w:r>
              <w:t>Issue</w:t>
            </w:r>
          </w:p>
        </w:tc>
        <w:tc>
          <w:tcPr>
            <w:tcW w:w="709" w:type="dxa"/>
          </w:tcPr>
          <w:p w14:paraId="564F7D8C" w14:textId="77777777" w:rsidR="002F75AD" w:rsidRDefault="002F75AD" w:rsidP="00D42488">
            <w:pPr>
              <w:pStyle w:val="BlockText"/>
              <w:jc w:val="both"/>
            </w:pPr>
            <w:r>
              <w:t>OK</w:t>
            </w:r>
          </w:p>
        </w:tc>
        <w:tc>
          <w:tcPr>
            <w:tcW w:w="4218" w:type="dxa"/>
          </w:tcPr>
          <w:p w14:paraId="429048CA" w14:textId="77777777" w:rsidR="002F75AD" w:rsidRDefault="002F75AD" w:rsidP="00D42488">
            <w:pPr>
              <w:pStyle w:val="BlockText"/>
            </w:pPr>
            <w:r>
              <w:t>Reviewers Comments</w:t>
            </w:r>
          </w:p>
        </w:tc>
        <w:tc>
          <w:tcPr>
            <w:tcW w:w="4218" w:type="dxa"/>
          </w:tcPr>
          <w:p w14:paraId="34453A8F" w14:textId="77777777" w:rsidR="002F75AD" w:rsidRDefault="002F75AD" w:rsidP="00D42488">
            <w:pPr>
              <w:pStyle w:val="BlockText"/>
            </w:pPr>
            <w:r>
              <w:t>Comments</w:t>
            </w:r>
          </w:p>
        </w:tc>
      </w:tr>
      <w:tr w:rsidR="002F75AD" w14:paraId="2AA5DC9A" w14:textId="77777777" w:rsidTr="00D424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79D9A61A" w14:textId="77777777" w:rsidR="002F75AD" w:rsidRDefault="002F75AD" w:rsidP="00D42488">
            <w:r>
              <w:lastRenderedPageBreak/>
              <w:t>No TBA Policy Numbers over 30 days on Winbeat Management Exception Report</w:t>
            </w:r>
          </w:p>
        </w:tc>
        <w:tc>
          <w:tcPr>
            <w:tcW w:w="709" w:type="dxa"/>
          </w:tcPr>
          <w:p w14:paraId="2DC63573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27FD35F3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80B7575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15C087E6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380CC448" w14:textId="77777777" w:rsidR="002F75AD" w:rsidRDefault="002F75AD" w:rsidP="00D42488">
            <w:r>
              <w:t xml:space="preserve">No Invoices to be printed over 30 days old on Winbeat Management Exception Report. </w:t>
            </w:r>
          </w:p>
        </w:tc>
        <w:tc>
          <w:tcPr>
            <w:tcW w:w="709" w:type="dxa"/>
          </w:tcPr>
          <w:p w14:paraId="5CD2CACE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DBB3A13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2AF9A55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6DAFA73F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162A2DF1" w14:textId="77777777" w:rsidR="002F75AD" w:rsidRDefault="002F75AD" w:rsidP="00D42488">
            <w:r>
              <w:t>No Premiums to be Confirmed over 30 days old on Winbeat Management Exception Report</w:t>
            </w:r>
          </w:p>
        </w:tc>
        <w:tc>
          <w:tcPr>
            <w:tcW w:w="709" w:type="dxa"/>
          </w:tcPr>
          <w:p w14:paraId="6B31308B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592034F6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439CB3EF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0ECE4399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06B00A69" w14:textId="77777777" w:rsidR="002F75AD" w:rsidRDefault="002F75AD" w:rsidP="00D42488">
            <w:r>
              <w:t>No Sunrise Unclosed Transactions over 30 days old on Sunrise Unclosed Report.</w:t>
            </w:r>
          </w:p>
        </w:tc>
        <w:tc>
          <w:tcPr>
            <w:tcW w:w="709" w:type="dxa"/>
          </w:tcPr>
          <w:p w14:paraId="2A8C0EA0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5A19D79B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2C713A17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71C31981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1A0403C0" w14:textId="77777777" w:rsidR="002F75AD" w:rsidRDefault="002F75AD" w:rsidP="00D42488">
            <w:r>
              <w:t>No Renewals Pending with a start date earlier than today’s date.</w:t>
            </w:r>
          </w:p>
        </w:tc>
        <w:tc>
          <w:tcPr>
            <w:tcW w:w="709" w:type="dxa"/>
          </w:tcPr>
          <w:p w14:paraId="271094F3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422EEA98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CEAAB87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28C59692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64B6644B" w14:textId="77777777" w:rsidR="002F75AD" w:rsidRDefault="002F75AD" w:rsidP="00D42488">
            <w:r>
              <w:t>No Debtors Exceeding Underwriter Terms where coverage has not been confirmed with insurer or client advised cover has likely ceased.</w:t>
            </w:r>
          </w:p>
        </w:tc>
        <w:tc>
          <w:tcPr>
            <w:tcW w:w="709" w:type="dxa"/>
          </w:tcPr>
          <w:p w14:paraId="443289F5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1E34761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67364A19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764281F6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3F2E31AF" w14:textId="77777777" w:rsidR="002F75AD" w:rsidRDefault="002F75AD" w:rsidP="00D42488">
            <w:r>
              <w:t>Total Debtors Outside Underwriter Terms per Account Manager is less than 1% of annual premiums per Account Manager.</w:t>
            </w:r>
          </w:p>
        </w:tc>
        <w:tc>
          <w:tcPr>
            <w:tcW w:w="709" w:type="dxa"/>
          </w:tcPr>
          <w:p w14:paraId="6A34EDD3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0B949D09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5F590C87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2F530F32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7080C249" w14:textId="77777777" w:rsidR="002F75AD" w:rsidRDefault="002F75AD" w:rsidP="00D42488">
            <w:r>
              <w:t>Earning Rate (as % of Sales) consistent with overall business results and Account Manager client profile.</w:t>
            </w:r>
          </w:p>
        </w:tc>
        <w:tc>
          <w:tcPr>
            <w:tcW w:w="709" w:type="dxa"/>
          </w:tcPr>
          <w:p w14:paraId="16AA578B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1FED2E10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690CE8FD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5AD" w14:paraId="68BEDB86" w14:textId="77777777" w:rsidTr="00D424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28" w:type="dxa"/>
          </w:tcPr>
          <w:p w14:paraId="207AD07A" w14:textId="77777777" w:rsidR="002F75AD" w:rsidRDefault="002F75AD" w:rsidP="00D42488">
            <w:r>
              <w:t xml:space="preserve">Document / Email / Notes scanning done </w:t>
            </w:r>
            <w:proofErr w:type="gramStart"/>
            <w:r>
              <w:t>on a daily basis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14:paraId="229C8D99" w14:textId="77777777" w:rsidR="002F75AD" w:rsidRDefault="002F75AD" w:rsidP="00D424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18" w:type="dxa"/>
          </w:tcPr>
          <w:p w14:paraId="6AF0DFAD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35C1D96C" w14:textId="77777777" w:rsidR="002F75AD" w:rsidRDefault="002F75AD" w:rsidP="00D424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F894F8" w14:textId="77777777" w:rsidR="002F75AD" w:rsidRDefault="002F75AD"/>
    <w:p w14:paraId="6777E082" w14:textId="77777777" w:rsidR="00CA11F3" w:rsidRDefault="00CA11F3">
      <w:r>
        <w:t>Other Comments</w:t>
      </w:r>
      <w:r>
        <w:tab/>
      </w:r>
      <w:r w:rsidR="006D42E4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CECC326" w14:textId="77777777" w:rsidR="006D42E4" w:rsidRDefault="006D42E4">
      <w:r>
        <w:t>Systemic Issues Identified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6D42E4" w:rsidSect="00E64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134" w:bottom="1134" w:left="1701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C786" w14:textId="77777777" w:rsidR="00FC0BAB" w:rsidRDefault="00FC0BAB">
      <w:r>
        <w:separator/>
      </w:r>
    </w:p>
  </w:endnote>
  <w:endnote w:type="continuationSeparator" w:id="0">
    <w:p w14:paraId="03B402F6" w14:textId="77777777" w:rsidR="00FC0BAB" w:rsidRDefault="00FC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ahoma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7FEE" w14:textId="77777777" w:rsidR="00341E30" w:rsidRDefault="00341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3433" w14:textId="77777777" w:rsidR="00A01395" w:rsidRDefault="00341E30">
    <w:pPr>
      <w:pStyle w:val="Footer"/>
      <w:pBdr>
        <w:top w:val="single" w:sz="4" w:space="1" w:color="auto"/>
      </w:pBdr>
    </w:pPr>
    <w:r>
      <w:rPr>
        <w:snapToGrid w:val="0"/>
      </w:rPr>
      <w:fldChar w:fldCharType="begin"/>
    </w:r>
    <w:r>
      <w:rPr>
        <w:snapToGrid w:val="0"/>
      </w:rPr>
      <w:instrText xml:space="preserve"> FILENAME  </w:instrText>
    </w:r>
    <w:r>
      <w:rPr>
        <w:snapToGrid w:val="0"/>
      </w:rPr>
      <w:fldChar w:fldCharType="separate"/>
    </w:r>
    <w:r>
      <w:rPr>
        <w:noProof/>
        <w:snapToGrid w:val="0"/>
      </w:rPr>
      <w:t>Client File Review Sheet Template.doc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A01395">
      <w:tab/>
    </w:r>
    <w:r w:rsidR="00A01395">
      <w:fldChar w:fldCharType="begin"/>
    </w:r>
    <w:r w:rsidR="00A01395">
      <w:instrText xml:space="preserve"> DATE \@ "dd/MM/yy" </w:instrText>
    </w:r>
    <w:r w:rsidR="00A01395">
      <w:fldChar w:fldCharType="separate"/>
    </w:r>
    <w:r w:rsidR="00D34048">
      <w:rPr>
        <w:noProof/>
      </w:rPr>
      <w:t>07/06/23</w:t>
    </w:r>
    <w:r w:rsidR="00A01395">
      <w:fldChar w:fldCharType="end"/>
    </w:r>
    <w:r w:rsidR="00A01395">
      <w:tab/>
    </w:r>
    <w:r w:rsidR="00A01395">
      <w:fldChar w:fldCharType="begin"/>
    </w:r>
    <w:r w:rsidR="00A01395">
      <w:instrText xml:space="preserve"> TIME \@ "h:mm AM/PM" </w:instrText>
    </w:r>
    <w:r w:rsidR="00A01395">
      <w:fldChar w:fldCharType="separate"/>
    </w:r>
    <w:r w:rsidR="00D34048">
      <w:rPr>
        <w:noProof/>
      </w:rPr>
      <w:t>2:39 AM</w:t>
    </w:r>
    <w:r w:rsidR="00A01395">
      <w:fldChar w:fldCharType="end"/>
    </w:r>
    <w:r w:rsidR="00A01395">
      <w:tab/>
    </w:r>
    <w:r>
      <w:tab/>
    </w:r>
    <w:r>
      <w:tab/>
    </w:r>
    <w:r>
      <w:tab/>
    </w:r>
    <w:r>
      <w:tab/>
    </w:r>
    <w:r>
      <w:tab/>
    </w:r>
    <w:r>
      <w:tab/>
    </w:r>
    <w:r w:rsidR="00A01395">
      <w:tab/>
    </w:r>
    <w:r w:rsidR="00A01395">
      <w:rPr>
        <w:snapToGrid w:val="0"/>
      </w:rPr>
      <w:t xml:space="preserve">Page </w:t>
    </w:r>
    <w:r w:rsidR="00A01395">
      <w:rPr>
        <w:snapToGrid w:val="0"/>
      </w:rPr>
      <w:fldChar w:fldCharType="begin"/>
    </w:r>
    <w:r w:rsidR="00A01395">
      <w:rPr>
        <w:snapToGrid w:val="0"/>
      </w:rPr>
      <w:instrText xml:space="preserve"> PAGE </w:instrText>
    </w:r>
    <w:r w:rsidR="00A01395">
      <w:rPr>
        <w:snapToGrid w:val="0"/>
      </w:rPr>
      <w:fldChar w:fldCharType="separate"/>
    </w:r>
    <w:r w:rsidR="006B215A">
      <w:rPr>
        <w:noProof/>
        <w:snapToGrid w:val="0"/>
      </w:rPr>
      <w:t>1</w:t>
    </w:r>
    <w:r w:rsidR="00A01395">
      <w:rPr>
        <w:snapToGrid w:val="0"/>
      </w:rPr>
      <w:fldChar w:fldCharType="end"/>
    </w:r>
    <w:r w:rsidR="00A01395">
      <w:rPr>
        <w:snapToGrid w:val="0"/>
      </w:rPr>
      <w:t xml:space="preserve"> of </w:t>
    </w:r>
    <w:r w:rsidR="00A01395">
      <w:rPr>
        <w:snapToGrid w:val="0"/>
      </w:rPr>
      <w:fldChar w:fldCharType="begin"/>
    </w:r>
    <w:r w:rsidR="00A01395">
      <w:rPr>
        <w:snapToGrid w:val="0"/>
      </w:rPr>
      <w:instrText xml:space="preserve"> NUMPAGES </w:instrText>
    </w:r>
    <w:r w:rsidR="00A01395">
      <w:rPr>
        <w:snapToGrid w:val="0"/>
      </w:rPr>
      <w:fldChar w:fldCharType="separate"/>
    </w:r>
    <w:r w:rsidR="006B215A">
      <w:rPr>
        <w:noProof/>
        <w:snapToGrid w:val="0"/>
      </w:rPr>
      <w:t>7</w:t>
    </w:r>
    <w:r w:rsidR="00A01395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3B3C" w14:textId="77777777" w:rsidR="00341E30" w:rsidRDefault="00341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E318" w14:textId="77777777" w:rsidR="00FC0BAB" w:rsidRDefault="00FC0BAB">
      <w:r>
        <w:separator/>
      </w:r>
    </w:p>
  </w:footnote>
  <w:footnote w:type="continuationSeparator" w:id="0">
    <w:p w14:paraId="1393B92C" w14:textId="77777777" w:rsidR="00FC0BAB" w:rsidRDefault="00FC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C317" w14:textId="77777777" w:rsidR="00341E30" w:rsidRDefault="00341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59C7" w14:textId="77777777" w:rsidR="00A01395" w:rsidRPr="00EE4D64" w:rsidRDefault="00A01395" w:rsidP="00EE4D64">
    <w:pPr>
      <w:pStyle w:val="Header"/>
    </w:pPr>
    <w:r>
      <w:t xml:space="preserve">Client </w:t>
    </w:r>
    <w:r w:rsidRPr="00EE4D64">
      <w:t>File Review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11C6" w14:textId="77777777" w:rsidR="00341E30" w:rsidRDefault="00341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205"/>
    <w:rsid w:val="000540BA"/>
    <w:rsid w:val="000E028C"/>
    <w:rsid w:val="00154ACB"/>
    <w:rsid w:val="00160371"/>
    <w:rsid w:val="00195AF8"/>
    <w:rsid w:val="002079F5"/>
    <w:rsid w:val="00214773"/>
    <w:rsid w:val="00231EF9"/>
    <w:rsid w:val="002C740A"/>
    <w:rsid w:val="002F75AD"/>
    <w:rsid w:val="003000BF"/>
    <w:rsid w:val="00334CE3"/>
    <w:rsid w:val="00336D07"/>
    <w:rsid w:val="00341E30"/>
    <w:rsid w:val="003674E9"/>
    <w:rsid w:val="003A7E75"/>
    <w:rsid w:val="003D4AFD"/>
    <w:rsid w:val="00475949"/>
    <w:rsid w:val="004E0366"/>
    <w:rsid w:val="005020C8"/>
    <w:rsid w:val="0050402F"/>
    <w:rsid w:val="0051555D"/>
    <w:rsid w:val="00524205"/>
    <w:rsid w:val="006128F7"/>
    <w:rsid w:val="0065453D"/>
    <w:rsid w:val="006B215A"/>
    <w:rsid w:val="006D42E4"/>
    <w:rsid w:val="0070001A"/>
    <w:rsid w:val="00733F95"/>
    <w:rsid w:val="007A695B"/>
    <w:rsid w:val="007E5602"/>
    <w:rsid w:val="007F5027"/>
    <w:rsid w:val="00820CBE"/>
    <w:rsid w:val="008254D7"/>
    <w:rsid w:val="00837F75"/>
    <w:rsid w:val="00877A11"/>
    <w:rsid w:val="008D3F93"/>
    <w:rsid w:val="008E28FD"/>
    <w:rsid w:val="008E6E19"/>
    <w:rsid w:val="00950E2C"/>
    <w:rsid w:val="009B7144"/>
    <w:rsid w:val="00A01395"/>
    <w:rsid w:val="00A11594"/>
    <w:rsid w:val="00A63A6C"/>
    <w:rsid w:val="00AD3A28"/>
    <w:rsid w:val="00B443B1"/>
    <w:rsid w:val="00B757BB"/>
    <w:rsid w:val="00B85E17"/>
    <w:rsid w:val="00C67965"/>
    <w:rsid w:val="00C930D6"/>
    <w:rsid w:val="00CA11F3"/>
    <w:rsid w:val="00CA4437"/>
    <w:rsid w:val="00CA5994"/>
    <w:rsid w:val="00CD2D4C"/>
    <w:rsid w:val="00D01406"/>
    <w:rsid w:val="00D24C1B"/>
    <w:rsid w:val="00D34048"/>
    <w:rsid w:val="00D42488"/>
    <w:rsid w:val="00D8651A"/>
    <w:rsid w:val="00DF04A7"/>
    <w:rsid w:val="00DF2DF7"/>
    <w:rsid w:val="00E11416"/>
    <w:rsid w:val="00E331B8"/>
    <w:rsid w:val="00E64D7A"/>
    <w:rsid w:val="00E835F7"/>
    <w:rsid w:val="00EE4D64"/>
    <w:rsid w:val="00F068FA"/>
    <w:rsid w:val="00F30A08"/>
    <w:rsid w:val="00F72550"/>
    <w:rsid w:val="00F80299"/>
    <w:rsid w:val="00FC0BAB"/>
    <w:rsid w:val="00FC2A02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E9931"/>
  <w15:chartTrackingRefBased/>
  <w15:docId w15:val="{B18E62BD-5AB7-413A-B50A-01F26B20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keepLines/>
      <w:spacing w:after="120"/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/>
      <w:jc w:val="left"/>
      <w:outlineLvl w:val="0"/>
    </w:pPr>
    <w:rPr>
      <w:rFonts w:ascii="Arial Bold" w:hAnsi="Arial Bold"/>
      <w:b/>
      <w:caps/>
      <w:kern w:val="28"/>
      <w:sz w:val="32"/>
      <w:u w:val="single"/>
    </w:rPr>
  </w:style>
  <w:style w:type="paragraph" w:styleId="Heading2">
    <w:name w:val="heading 2"/>
    <w:basedOn w:val="Normal"/>
    <w:next w:val="Normal"/>
    <w:autoRedefine/>
    <w:qFormat/>
    <w:rsid w:val="00EE4D64"/>
    <w:pPr>
      <w:keepNext/>
      <w:spacing w:before="120"/>
      <w:jc w:val="left"/>
      <w:outlineLvl w:val="1"/>
    </w:pPr>
    <w:rPr>
      <w:rFonts w:ascii="Arial Bold" w:hAnsi="Arial Bold"/>
      <w:b/>
      <w:smallCaps/>
      <w:color w:val="1F497D"/>
      <w:sz w:val="28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rFonts w:ascii="Arial Bold" w:hAnsi="Arial Bol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EE4D64"/>
    <w:pPr>
      <w:pBdr>
        <w:bottom w:val="single" w:sz="4" w:space="1" w:color="auto"/>
      </w:pBdr>
      <w:tabs>
        <w:tab w:val="right" w:pos="851"/>
      </w:tabs>
      <w:spacing w:after="0"/>
      <w:jc w:val="right"/>
    </w:pPr>
    <w:rPr>
      <w:rFonts w:ascii="Arial Bold" w:hAnsi="Arial Bold"/>
      <w:b/>
      <w:color w:val="1F497D"/>
      <w:sz w:val="32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autoRedefine/>
    <w:pPr>
      <w:spacing w:after="60"/>
      <w:ind w:left="851"/>
    </w:pPr>
  </w:style>
  <w:style w:type="paragraph" w:styleId="BodyText3">
    <w:name w:val="Body Text 3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autoRedefine/>
    <w:pPr>
      <w:tabs>
        <w:tab w:val="right" w:pos="851"/>
      </w:tabs>
    </w:pPr>
    <w:rPr>
      <w:sz w:val="16"/>
    </w:rPr>
  </w:style>
  <w:style w:type="paragraph" w:styleId="DocumentMap">
    <w:name w:val="Document Map"/>
    <w:basedOn w:val="Normal"/>
    <w:semiHidden/>
    <w:rsid w:val="00820CBE"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autoRedefine/>
    <w:pPr>
      <w:jc w:val="center"/>
    </w:pPr>
    <w:rPr>
      <w:rFonts w:ascii="Arial Bold" w:hAnsi="Arial Bold"/>
      <w:b/>
    </w:rPr>
  </w:style>
  <w:style w:type="paragraph" w:styleId="BalloonText">
    <w:name w:val="Balloon Text"/>
    <w:basedOn w:val="Normal"/>
    <w:link w:val="BalloonTextChar"/>
    <w:rsid w:val="00EE4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s%20Toshiba\Documents\MSM%20Operational%20Resources\MSM%20FSRA%20RESOURCES\Client%20File%20Check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File Checksheet Template</Template>
  <TotalTime>1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File Checklist</vt:lpstr>
    </vt:vector>
  </TitlesOfParts>
  <Company>MSM Compliance Services P/L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File Checklist</dc:title>
  <dc:subject/>
  <dc:creator>MSM Compliance Services P/L</dc:creator>
  <cp:keywords/>
  <dc:description>070623 Added IBCOP obligations._x000d_
081021 Added TMD test._x000d_
170517 Cosmetic changes &amp; added Portfolio Management Section_x000d_
020517 Updated Trading name to Business Name_x000d_
290417 Cosmetic changes_x000d_
290115 Cosmetic changes_x000d_
010514 Included PI and Wholesale broker checks, cancellation and coverage continuity checks_x000d_
300313 Minor additions/updates to checklist_x000d_
300312 Minor additions to checklist_x000d_
121210 Included insurer schedule wordings included on invoice._x000d_
290310 Minor changes / enhancements_x000d_
230609 Cosmetic changes_x000d_
200608 Expanded checklist to include additional items_x000d_
020506 Expanded checklist to include additional items._x000d_
121105 Included reference to Distributor_x000d_
151005 Expanded checklist to include dates of dispatch check_x000d_
070604 Document included in MSM FSRA Resources</dc:description>
  <cp:lastModifiedBy>Ivan Handasyde</cp:lastModifiedBy>
  <cp:revision>2</cp:revision>
  <dcterms:created xsi:type="dcterms:W3CDTF">2023-06-06T16:45:00Z</dcterms:created>
  <dcterms:modified xsi:type="dcterms:W3CDTF">2023-06-06T16:45:00Z</dcterms:modified>
</cp:coreProperties>
</file>